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AAA238" w14:textId="70DE6624" w:rsidR="008C0218" w:rsidRPr="00645C55" w:rsidRDefault="004773EF" w:rsidP="00645C55">
      <w:r>
        <w:rPr>
          <w:noProof/>
          <w:lang w:val="en-US" w:eastAsia="zh-CN"/>
        </w:rPr>
        <w:drawing>
          <wp:anchor distT="0" distB="0" distL="114300" distR="114300" simplePos="0" relativeHeight="251662336" behindDoc="0" locked="0" layoutInCell="1" allowOverlap="1" wp14:anchorId="3B5837FF" wp14:editId="1E8E78C5">
            <wp:simplePos x="0" y="0"/>
            <wp:positionH relativeFrom="column">
              <wp:posOffset>3276600</wp:posOffset>
            </wp:positionH>
            <wp:positionV relativeFrom="paragraph">
              <wp:posOffset>8684822</wp:posOffset>
            </wp:positionV>
            <wp:extent cx="804672" cy="594360"/>
            <wp:effectExtent l="0" t="0" r="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9-13 at 11.51.55 A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672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B4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71CADE" wp14:editId="3B875C3F">
                <wp:simplePos x="0" y="0"/>
                <wp:positionH relativeFrom="column">
                  <wp:posOffset>-355600</wp:posOffset>
                </wp:positionH>
                <wp:positionV relativeFrom="paragraph">
                  <wp:posOffset>8407400</wp:posOffset>
                </wp:positionV>
                <wp:extent cx="3797300" cy="821690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0" cy="821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706EB9" w14:textId="2A306243" w:rsidR="00A35B42" w:rsidRPr="00A35B42" w:rsidRDefault="00A35B42" w:rsidP="00A35B42">
                            <w:pPr>
                              <w:spacing w:after="0" w:line="240" w:lineRule="auto"/>
                              <w:rPr>
                                <w:rFonts w:ascii="Avenir Light" w:hAnsi="Avenir Light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A35B42">
                              <w:rPr>
                                <w:rFonts w:ascii="Avenir Light" w:hAnsi="Avenir Light"/>
                                <w:sz w:val="26"/>
                                <w:szCs w:val="26"/>
                                <w:lang w:val="en-US"/>
                              </w:rPr>
                              <w:t>LawWithoutWall</w:t>
                            </w:r>
                            <w:r w:rsidR="000C6179">
                              <w:rPr>
                                <w:rFonts w:ascii="Avenir Light" w:hAnsi="Avenir Light"/>
                                <w:sz w:val="26"/>
                                <w:szCs w:val="26"/>
                                <w:lang w:val="en-US"/>
                              </w:rPr>
                              <w:t>s</w:t>
                            </w:r>
                            <w:proofErr w:type="spellEnd"/>
                            <w:r w:rsidR="000C6179">
                              <w:rPr>
                                <w:rFonts w:ascii="Avenir Light" w:hAnsi="Avenir Light"/>
                                <w:sz w:val="26"/>
                                <w:szCs w:val="26"/>
                                <w:lang w:val="en-US"/>
                              </w:rPr>
                              <w:t xml:space="preserve"> runs from January – April 2019</w:t>
                            </w:r>
                            <w:r w:rsidRPr="00A35B42">
                              <w:rPr>
                                <w:rFonts w:ascii="Avenir Light" w:hAnsi="Avenir Light"/>
                                <w:sz w:val="26"/>
                                <w:szCs w:val="26"/>
                                <w:lang w:val="en-US"/>
                              </w:rPr>
                              <w:br/>
                              <w:t>Applications open 17 September 2018</w:t>
                            </w:r>
                            <w:r w:rsidRPr="00A35B42">
                              <w:rPr>
                                <w:rFonts w:ascii="Avenir Light" w:hAnsi="Avenir Light"/>
                                <w:sz w:val="26"/>
                                <w:szCs w:val="26"/>
                                <w:lang w:val="en-US"/>
                              </w:rPr>
                              <w:br/>
                              <w:t xml:space="preserve">Visit </w:t>
                            </w:r>
                            <w:r w:rsidRPr="00A35B42">
                              <w:rPr>
                                <w:rFonts w:ascii="Avenir Light" w:hAnsi="Avenir Light"/>
                                <w:color w:val="8DB3E2" w:themeColor="text2" w:themeTint="66"/>
                                <w:sz w:val="26"/>
                                <w:szCs w:val="26"/>
                                <w:lang w:val="en-US"/>
                              </w:rPr>
                              <w:t xml:space="preserve">lwow.org/apply </w:t>
                            </w:r>
                            <w:r w:rsidRPr="00A35B42">
                              <w:rPr>
                                <w:rFonts w:ascii="Avenir Light" w:hAnsi="Avenir Light"/>
                                <w:sz w:val="26"/>
                                <w:szCs w:val="26"/>
                                <w:lang w:val="en-US"/>
                              </w:rPr>
                              <w:t xml:space="preserve">or email </w:t>
                            </w:r>
                            <w:r w:rsidRPr="00A35B42">
                              <w:rPr>
                                <w:rFonts w:ascii="Avenir Light" w:hAnsi="Avenir Light"/>
                                <w:color w:val="8DB3E2" w:themeColor="text2" w:themeTint="66"/>
                                <w:sz w:val="26"/>
                                <w:szCs w:val="26"/>
                                <w:lang w:val="en-US"/>
                              </w:rPr>
                              <w:t>erika@lwow.org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71CA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8pt;margin-top:662pt;width:299pt;height:6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uFaQgIAAHkEAAAOAAAAZHJzL2Uyb0RvYy54bWysVN9v2jAQfp+0/8Hy+0gIFEpEqBgV0yTU&#10;VoKpz8ZxSCTH59mGhP31OzuB0m5P016c8935fnzfXeYPbS3JSRhbgcrocBBTIhSHvFKHjP7Yrb/c&#10;U2IdUzmToERGz8LSh8XnT/NGpyKBEmQuDMEgyqaNzmjpnE6jyPJS1MwOQAuFxgJMzRxezSHKDWsw&#10;ei2jJI4nUQMm1wa4sBa1j52RLkL8ohDcPReFFY7IjGJtLpwmnHt/Ros5Sw+G6bLifRnsH6qoWaUw&#10;6TXUI3OMHE31R6i64gYsFG7AoY6gKCouQg/YzTD+0M22ZFqEXhAcq68w2f8Xlj+dXgyp8owmlChW&#10;I0U70TryFVqSeHQabVN02mp0cy2qkeWL3qLSN90WpvZfbIegHXE+X7H1wTgqR9PZdBSjiaPtPhlO&#10;ZgH86O21NtZ9E1ATL2TUIHcBUnbaWIeVoOvFxSezIKt8XUkZLn5exEoacmLItHShRnzxzksq0mR0&#10;MrqLQ2AF/nkXWSpM4HvtevKSa/dtD8Ae8jP2b6CbH6v5usIiN8y6F2ZwYLAvXAL3jEchAZNAL1FS&#10;gvn1N733Rx7RSkmDA5hR+/PIjKBEflfI8Gw4HvuJDZfx3TTBi7m17G8t6livADsf4rppHkTv7+RF&#10;LAzUr7grS58VTUxxzJ1RdxFXrlsL3DUulsvghDOqmduoreY+tEfaU7BrX5nRPU8OGX6Cy6iy9ANd&#10;na9/qWB5dFBUgUsPcIdqjzvOd6C430W/QLf34PX2x1j8BgAA//8DAFBLAwQUAAYACAAAACEAq30W&#10;OuYAAAASAQAADwAAAGRycy9kb3ducmV2LnhtbExPy07DQAy8I/EPKyNxQe2GPApKs6kQr0rcaHiI&#10;2zZrkoisN8pu0/D3mBNcrLHHHs8Um9n2YsLRd44UXC4jEEi1Mx01Cl6qh8U1CB80Gd07QgXf6GFT&#10;np4UOjfuSM847UIjWIR8rhW0IQy5lL5u0Wq/dAMSc59utDpwOzbSjPrI4raXcRStpNUd8YdWD3jb&#10;Yv21O1gFHxfN+5OfH1+PSZYM99upunozlVLnZ/PdmsvNGkTAOfxdwG8G9g8lG9u7AxkvegWLbMWB&#10;AhNJnDLilSyNGex5lGZJCrIs5P8o5Q8AAAD//wMAUEsBAi0AFAAGAAgAAAAhALaDOJL+AAAA4QEA&#10;ABMAAAAAAAAAAAAAAAAAAAAAAFtDb250ZW50X1R5cGVzXS54bWxQSwECLQAUAAYACAAAACEAOP0h&#10;/9YAAACUAQAACwAAAAAAAAAAAAAAAAAvAQAAX3JlbHMvLnJlbHNQSwECLQAUAAYACAAAACEAAUrh&#10;WkICAAB5BAAADgAAAAAAAAAAAAAAAAAuAgAAZHJzL2Uyb0RvYy54bWxQSwECLQAUAAYACAAAACEA&#10;q30WOuYAAAASAQAADwAAAAAAAAAAAAAAAACcBAAAZHJzL2Rvd25yZXYueG1sUEsFBgAAAAAEAAQA&#10;8wAAAK8FAAAAAA==&#10;" fillcolor="white [3201]" stroked="f" strokeweight=".5pt">
                <v:textbox>
                  <w:txbxContent>
                    <w:p w14:paraId="4A706EB9" w14:textId="2A306243" w:rsidR="00A35B42" w:rsidRPr="00A35B42" w:rsidRDefault="00A35B42" w:rsidP="00A35B42">
                      <w:pPr>
                        <w:spacing w:after="0" w:line="240" w:lineRule="auto"/>
                        <w:rPr>
                          <w:rFonts w:ascii="Avenir Light" w:hAnsi="Avenir Light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 w:rsidRPr="00A35B42">
                        <w:rPr>
                          <w:rFonts w:ascii="Avenir Light" w:hAnsi="Avenir Light"/>
                          <w:sz w:val="26"/>
                          <w:szCs w:val="26"/>
                          <w:lang w:val="en-US"/>
                        </w:rPr>
                        <w:t>LawWithoutWall</w:t>
                      </w:r>
                      <w:r w:rsidR="000C6179">
                        <w:rPr>
                          <w:rFonts w:ascii="Avenir Light" w:hAnsi="Avenir Light"/>
                          <w:sz w:val="26"/>
                          <w:szCs w:val="26"/>
                          <w:lang w:val="en-US"/>
                        </w:rPr>
                        <w:t>s</w:t>
                      </w:r>
                      <w:proofErr w:type="spellEnd"/>
                      <w:r w:rsidR="000C6179">
                        <w:rPr>
                          <w:rFonts w:ascii="Avenir Light" w:hAnsi="Avenir Light"/>
                          <w:sz w:val="26"/>
                          <w:szCs w:val="26"/>
                          <w:lang w:val="en-US"/>
                        </w:rPr>
                        <w:t xml:space="preserve"> runs from January – April 2019</w:t>
                      </w:r>
                      <w:bookmarkStart w:id="1" w:name="_GoBack"/>
                      <w:bookmarkEnd w:id="1"/>
                      <w:r w:rsidRPr="00A35B42">
                        <w:rPr>
                          <w:rFonts w:ascii="Avenir Light" w:hAnsi="Avenir Light"/>
                          <w:sz w:val="26"/>
                          <w:szCs w:val="26"/>
                          <w:lang w:val="en-US"/>
                        </w:rPr>
                        <w:br/>
                        <w:t>Applications open 17 September 2018</w:t>
                      </w:r>
                      <w:r w:rsidRPr="00A35B42">
                        <w:rPr>
                          <w:rFonts w:ascii="Avenir Light" w:hAnsi="Avenir Light"/>
                          <w:sz w:val="26"/>
                          <w:szCs w:val="26"/>
                          <w:lang w:val="en-US"/>
                        </w:rPr>
                        <w:br/>
                        <w:t xml:space="preserve">Visit </w:t>
                      </w:r>
                      <w:r w:rsidRPr="00A35B42">
                        <w:rPr>
                          <w:rFonts w:ascii="Avenir Light" w:hAnsi="Avenir Light"/>
                          <w:color w:val="8DB3E2" w:themeColor="text2" w:themeTint="66"/>
                          <w:sz w:val="26"/>
                          <w:szCs w:val="26"/>
                          <w:lang w:val="en-US"/>
                        </w:rPr>
                        <w:t xml:space="preserve">lwow.org/apply </w:t>
                      </w:r>
                      <w:r w:rsidRPr="00A35B42">
                        <w:rPr>
                          <w:rFonts w:ascii="Avenir Light" w:hAnsi="Avenir Light"/>
                          <w:sz w:val="26"/>
                          <w:szCs w:val="26"/>
                          <w:lang w:val="en-US"/>
                        </w:rPr>
                        <w:t xml:space="preserve">or email </w:t>
                      </w:r>
                      <w:r w:rsidRPr="00A35B42">
                        <w:rPr>
                          <w:rFonts w:ascii="Avenir Light" w:hAnsi="Avenir Light"/>
                          <w:color w:val="8DB3E2" w:themeColor="text2" w:themeTint="66"/>
                          <w:sz w:val="26"/>
                          <w:szCs w:val="26"/>
                          <w:lang w:val="en-US"/>
                        </w:rPr>
                        <w:t>erika@lwow.org</w:t>
                      </w:r>
                    </w:p>
                  </w:txbxContent>
                </v:textbox>
              </v:shape>
            </w:pict>
          </mc:Fallback>
        </mc:AlternateContent>
      </w:r>
      <w:r w:rsidR="001437AD" w:rsidRPr="001437AD">
        <w:rPr>
          <w:noProof/>
          <w:lang w:val="en-US" w:eastAsia="zh-CN"/>
        </w:rPr>
        <w:drawing>
          <wp:anchor distT="0" distB="0" distL="114300" distR="114300" simplePos="0" relativeHeight="251660288" behindDoc="1" locked="0" layoutInCell="1" allowOverlap="1" wp14:anchorId="61874274" wp14:editId="12354AFF">
            <wp:simplePos x="0" y="0"/>
            <wp:positionH relativeFrom="column">
              <wp:posOffset>-352656</wp:posOffset>
            </wp:positionH>
            <wp:positionV relativeFrom="paragraph">
              <wp:posOffset>680720</wp:posOffset>
            </wp:positionV>
            <wp:extent cx="6639791" cy="950286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791" cy="95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75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12B53" wp14:editId="76F164E4">
                <wp:simplePos x="0" y="0"/>
                <wp:positionH relativeFrom="column">
                  <wp:posOffset>5235202</wp:posOffset>
                </wp:positionH>
                <wp:positionV relativeFrom="paragraph">
                  <wp:posOffset>7494456</wp:posOffset>
                </wp:positionV>
                <wp:extent cx="1021976" cy="923365"/>
                <wp:effectExtent l="0" t="0" r="26035" b="101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976" cy="92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EEAFD" w14:textId="5C07684E" w:rsidR="0099475E" w:rsidRDefault="0068568E" w:rsidP="0099475E">
                            <w:r w:rsidRPr="0068568E">
                              <w:rPr>
                                <w:noProof/>
                              </w:rPr>
                              <w:drawing>
                                <wp:inline distT="0" distB="0" distL="0" distR="0" wp14:anchorId="00D986FE" wp14:editId="0BB67C78">
                                  <wp:extent cx="986400" cy="680400"/>
                                  <wp:effectExtent l="0" t="0" r="4445" b="5715"/>
                                  <wp:docPr id="4" name="Imagem 4" descr="C:\Users\CtNanoTubos\Documents\Acadêmico\DTI\Centro de Pesquisa\Logo\Logo Principal - Figur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tNanoTubos\Documents\Acadêmico\DTI\Centro de Pesquisa\Logo\Logo Principal - Figur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6400" cy="68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12B5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2.2pt;margin-top:590.1pt;width:80.45pt;height:7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AypJAIAAEsEAAAOAAAAZHJzL2Uyb0RvYy54bWysVNtu2zAMfR+wfxD0vthxk7Qx4hRdugwD&#10;ugvQ7gNkWY6FSaImKbG7ry8lp2l2exnmB0GUqMPDQ9Kr60ErchDOSzAVnU5ySoTh0Eizq+jXh+2b&#10;K0p8YKZhCoyo6KPw9Hr9+tWqt6UooAPVCEcQxPiytxXtQrBllnneCc38BKwweNmC0yyg6XZZ41iP&#10;6FplRZ4vsh5cYx1w4T2e3o6XdJ3w21bw8LltvQhEVRS5hbS6tNZxzdYrVu4cs53kRxrsH1hoJg0G&#10;PUHdssDI3snfoLTkDjy0YcJBZ9C2kouUA2YzzX/J5r5jVqRcUBxvTzL5/wfLPx2+OCKbii4oMUxj&#10;iR7EEMhbGEgR1emtL9Hp3qJbGPAYq5wy9fYO+DdPDGw6ZnbixjnoO8EaZDeNL7OzpyOOjyB1/xEa&#10;DMP2ARLQ0DodpUMxCKJjlR5PlYlUeAyZF9PlJVLkeLcsLi4W8xSClc+vrfPhvQBN4qaiDiuf0Nnh&#10;zofIhpXPLjGYByWbrVQqGW5Xb5QjB4Zdsk3fEf0nN2VIj9HnxXwU4K8Qefr+BKFlwHZXUlf06uTE&#10;yijbO9OkZgxMqnGPlJU56hilG0UMQz2kgiWRo8Y1NI8orIOxu3EacdOB+0FJj51dUf99z5ygRH0w&#10;WJzldDaLo5CM2fyyQMOd39TnN8xwhKpooGTcbkIan6ibgRssYiuTvi9MjpSxY5Psx+mKI3FuJ6+X&#10;f8D6CQAA//8DAFBLAwQUAAYACAAAACEA+bJ4aeIAAAANAQAADwAAAGRycy9kb3ducmV2LnhtbEyP&#10;wU7DMAyG70i8Q2QkLoila7vSlaYTQgKxGwwE16zJ2orEKUnWlbfHnOBo/78+f643szVs0j4MDgUs&#10;Fwkwja1TA3YC3l4frktgIUpU0jjUAr51gE1zflbLSrkTvuhpFztGEAyVFNDHOFach7bXVoaFGzVS&#10;dnDeykij77jy8kRwa3iaJAW3ckC60MtR3/e6/dwdrYAyf5o+wjZ7fm+Lg1nHq5vp8csLcXkx390C&#10;i3qOf2X41Sd1aMhp746oAjPESPOcqhQsyyQFRpV1ucqA7WmVpasCeFPz/180PwAAAP//AwBQSwEC&#10;LQAUAAYACAAAACEAtoM4kv4AAADhAQAAEwAAAAAAAAAAAAAAAAAAAAAAW0NvbnRlbnRfVHlwZXNd&#10;LnhtbFBLAQItABQABgAIAAAAIQA4/SH/1gAAAJQBAAALAAAAAAAAAAAAAAAAAC8BAABfcmVscy8u&#10;cmVsc1BLAQItABQABgAIAAAAIQDvtAypJAIAAEsEAAAOAAAAAAAAAAAAAAAAAC4CAABkcnMvZTJv&#10;RG9jLnhtbFBLAQItABQABgAIAAAAIQD5snhp4gAAAA0BAAAPAAAAAAAAAAAAAAAAAH4EAABkcnMv&#10;ZG93bnJldi54bWxQSwUGAAAAAAQABADzAAAAjQUAAAAA&#10;">
                <v:textbox>
                  <w:txbxContent>
                    <w:p w14:paraId="66DEEAFD" w14:textId="5C07684E" w:rsidR="0099475E" w:rsidRDefault="0068568E" w:rsidP="0099475E">
                      <w:r w:rsidRPr="0068568E">
                        <w:rPr>
                          <w:noProof/>
                        </w:rPr>
                        <w:drawing>
                          <wp:inline distT="0" distB="0" distL="0" distR="0" wp14:anchorId="00D986FE" wp14:editId="0BB67C78">
                            <wp:extent cx="986400" cy="680400"/>
                            <wp:effectExtent l="0" t="0" r="4445" b="5715"/>
                            <wp:docPr id="4" name="Imagem 4" descr="C:\Users\CtNanoTubos\Documents\Acadêmico\DTI\Centro de Pesquisa\Logo\Logo Principal - Figur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tNanoTubos\Documents\Acadêmico\DTI\Centro de Pesquisa\Logo\Logo Principal - Figur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6400" cy="68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475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DCC13A" wp14:editId="1913FFA1">
                <wp:simplePos x="0" y="0"/>
                <wp:positionH relativeFrom="column">
                  <wp:posOffset>4204447</wp:posOffset>
                </wp:positionH>
                <wp:positionV relativeFrom="paragraph">
                  <wp:posOffset>2366682</wp:posOffset>
                </wp:positionV>
                <wp:extent cx="2232212" cy="1246094"/>
                <wp:effectExtent l="0" t="0" r="15875" b="114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212" cy="12460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EC6AF" w14:textId="23C5E4A3" w:rsidR="00CD5A8E" w:rsidRDefault="00CD5A8E" w:rsidP="00CD5A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D5A8E">
                              <w:rPr>
                                <w:b/>
                              </w:rPr>
                              <w:t>FIRST OPPORTUNITY FOR UFMG STUDENTS!!</w:t>
                            </w:r>
                            <w:r>
                              <w:rPr>
                                <w:b/>
                              </w:rPr>
                              <w:t xml:space="preserve"> DO NOT MISS IT.</w:t>
                            </w:r>
                          </w:p>
                          <w:p w14:paraId="1717B5E9" w14:textId="79E10FD0" w:rsidR="00CD5A8E" w:rsidRDefault="00CD5A8E" w:rsidP="00CD5A8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PLEASE CONTACT THE </w:t>
                            </w:r>
                            <w:r w:rsidRPr="00CD5A8E">
                              <w:rPr>
                                <w:b/>
                                <w:u w:val="single"/>
                              </w:rPr>
                              <w:t>GROUP DTIBR LEADERSHIP</w:t>
                            </w:r>
                            <w:r>
                              <w:rPr>
                                <w:b/>
                              </w:rPr>
                              <w:t xml:space="preserve"> FOR MORE INFORMATION.</w:t>
                            </w:r>
                          </w:p>
                          <w:p w14:paraId="3CEA1916" w14:textId="77777777" w:rsidR="00CD5A8E" w:rsidRPr="00CD5A8E" w:rsidRDefault="00CD5A8E" w:rsidP="00CD5A8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DCC13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31.05pt;margin-top:186.35pt;width:175.75pt;height:98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4W1KAIAAE4EAAAOAAAAZHJzL2Uyb0RvYy54bWysVNtu2zAMfR+wfxD0vvjSpG2MOEWXLsOA&#10;7gK0+wBZlmNhkqhJSuzu60fJaZbdXob5QRBF6og8h/TqZtSKHITzEkxNi1lOiTAcWml2Nf38uH11&#10;TYkPzLRMgRE1fRKe3qxfvlgNthIl9KBa4QiCGF8NtqZ9CLbKMs97oZmfgRUGnR04zQKabpe1jg2I&#10;rlVW5vllNoBrrQMuvMfTu8lJ1wm/6wQPH7vOi0BUTTG3kFaX1iau2XrFqp1jtpf8mAb7hyw0kwYf&#10;PUHdscDI3snfoLTkDjx0YcZBZ9B1kotUA1ZT5L9U89AzK1ItSI63J5r8/4PlHw6fHJFtTS/yK0oM&#10;0yjSoxgDeQ0jKSM/g/UVhj1YDAwjHqPOqVZv74F/8cTApmdmJ26dg6EXrMX8ingzO7s64fgI0gzv&#10;ocVn2D5AAho7pyN5SAdBdNTp6aRNTIXjYVlelGVRUsLRV5Tzy3w5T2+w6vm6dT68FaBJ3NTUofgJ&#10;nh3ufYjpsOo5JL7mQcl2K5VKhts1G+XIgWGjbNN3RP8pTBky1HS5KBcTA3+FyNP3JwgtA3a8krqm&#10;16cgVkXe3pg29WNgUk17TFmZI5GRu4nFMDZj0uykTwPtEzLrYGpwHEjc9OC+UTJgc9fUf90zJyhR&#10;7wyqsyzm8zgNyZgvrko03LmnOfcwwxGqpoGSabsJaYIibwZuUcVOJn6j3FMmx5SxaRPtxwGLU3Fu&#10;p6gfv4H1dwAAAP//AwBQSwMEFAAGAAgAAAAhAJwkz0ziAAAADAEAAA8AAABkcnMvZG93bnJldi54&#10;bWxMj8tOwzAQRfdI/IM1SGxQ6zzASUOcCiGB6A5aBFs3dpMIexxsNw1/j7uC5ege3XumXs9Gk0k5&#10;P1jkkC4TIApbKwfsOLzvnhYlEB8ESqEtKg4/ysO6ubyoRSXtCd/UtA0diSXoK8GhD2GsKPVtr4zw&#10;SzsqjNnBOiNCPF1HpROnWG40zZKEUSMGjAu9GNVjr9qv7dFwKG9fpk+/yV8/WnbQq3BTTM/fjvPr&#10;q/nhHkhQc/iD4awf1aGJTnt7ROmJ5sBYlkaUQ15kBZAzkaQ5A7LncMfKFdCmpv+faH4BAAD//wMA&#10;UEsBAi0AFAAGAAgAAAAhALaDOJL+AAAA4QEAABMAAAAAAAAAAAAAAAAAAAAAAFtDb250ZW50X1R5&#10;cGVzXS54bWxQSwECLQAUAAYACAAAACEAOP0h/9YAAACUAQAACwAAAAAAAAAAAAAAAAAvAQAAX3Jl&#10;bHMvLnJlbHNQSwECLQAUAAYACAAAACEA6aeFtSgCAABOBAAADgAAAAAAAAAAAAAAAAAuAgAAZHJz&#10;L2Uyb0RvYy54bWxQSwECLQAUAAYACAAAACEAnCTPTOIAAAAMAQAADwAAAAAAAAAAAAAAAACCBAAA&#10;ZHJzL2Rvd25yZXYueG1sUEsFBgAAAAAEAAQA8wAAAJEFAAAAAA==&#10;">
                <v:textbox>
                  <w:txbxContent>
                    <w:p w14:paraId="1C6EC6AF" w14:textId="23C5E4A3" w:rsidR="00CD5A8E" w:rsidRDefault="00CD5A8E" w:rsidP="00CD5A8E">
                      <w:pPr>
                        <w:jc w:val="center"/>
                        <w:rPr>
                          <w:b/>
                        </w:rPr>
                      </w:pPr>
                      <w:r w:rsidRPr="00CD5A8E">
                        <w:rPr>
                          <w:b/>
                        </w:rPr>
                        <w:t>FIRST OPPORTUNITY FOR UFMG STUDENTS!!</w:t>
                      </w:r>
                      <w:r>
                        <w:rPr>
                          <w:b/>
                        </w:rPr>
                        <w:t xml:space="preserve"> DO NOT MISS IT.</w:t>
                      </w:r>
                    </w:p>
                    <w:p w14:paraId="1717B5E9" w14:textId="79E10FD0" w:rsidR="00CD5A8E" w:rsidRDefault="00CD5A8E" w:rsidP="00CD5A8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PLEASE CONTACT THE </w:t>
                      </w:r>
                      <w:r w:rsidRPr="00CD5A8E">
                        <w:rPr>
                          <w:b/>
                          <w:u w:val="single"/>
                        </w:rPr>
                        <w:t>GROUP DTIBR LEADERSHIP</w:t>
                      </w:r>
                      <w:r>
                        <w:rPr>
                          <w:b/>
                        </w:rPr>
                        <w:t xml:space="preserve"> FOR MORE INFORMATION.</w:t>
                      </w:r>
                    </w:p>
                    <w:p w14:paraId="3CEA1916" w14:textId="77777777" w:rsidR="00CD5A8E" w:rsidRPr="00CD5A8E" w:rsidRDefault="00CD5A8E" w:rsidP="00CD5A8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1662" w:rsidRPr="00E21662">
        <w:rPr>
          <w:noProof/>
          <w:lang w:eastAsia="en-AU"/>
        </w:rPr>
        <w:t xml:space="preserve"> </w:t>
      </w:r>
      <w:bookmarkStart w:id="0" w:name="_GoBack"/>
      <w:bookmarkEnd w:id="0"/>
      <w:r w:rsidR="00645C55">
        <w:rPr>
          <w:noProof/>
          <w:lang w:val="en-US" w:eastAsia="zh-CN"/>
        </w:rPr>
        <w:drawing>
          <wp:anchor distT="0" distB="0" distL="114300" distR="114300" simplePos="0" relativeHeight="251657216" behindDoc="1" locked="0" layoutInCell="1" allowOverlap="1" wp14:anchorId="306CD410" wp14:editId="3DBC861B">
            <wp:simplePos x="0" y="0"/>
            <wp:positionH relativeFrom="column">
              <wp:posOffset>-1491615</wp:posOffset>
            </wp:positionH>
            <wp:positionV relativeFrom="paragraph">
              <wp:posOffset>-870676</wp:posOffset>
            </wp:positionV>
            <wp:extent cx="8139657" cy="656045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9657" cy="656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0218" w:rsidRPr="00645C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Light">
    <w:altName w:val="Calibri"/>
    <w:charset w:val="4D"/>
    <w:family w:val="swiss"/>
    <w:pitch w:val="variable"/>
    <w:sig w:usb0="800000AF" w:usb1="5000204A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C55"/>
    <w:rsid w:val="000C6179"/>
    <w:rsid w:val="001437AD"/>
    <w:rsid w:val="001C0FDE"/>
    <w:rsid w:val="004773EF"/>
    <w:rsid w:val="005067B8"/>
    <w:rsid w:val="00645C55"/>
    <w:rsid w:val="0068568E"/>
    <w:rsid w:val="008C0218"/>
    <w:rsid w:val="0099475E"/>
    <w:rsid w:val="00A35B42"/>
    <w:rsid w:val="00CD5A8E"/>
    <w:rsid w:val="00D1124F"/>
    <w:rsid w:val="00E21662"/>
    <w:rsid w:val="00E52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385FC"/>
  <w15:docId w15:val="{2581A930-4CC2-4001-B783-2BC7CF0D3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9475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45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5C55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99475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9475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9475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947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9475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Griffith University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Lachlan Robb</dc:creator>
  <cp:lastModifiedBy>leonardo Netto Parentoni</cp:lastModifiedBy>
  <cp:revision>6</cp:revision>
  <dcterms:created xsi:type="dcterms:W3CDTF">2017-10-02T14:36:00Z</dcterms:created>
  <dcterms:modified xsi:type="dcterms:W3CDTF">2018-09-26T15:42:00Z</dcterms:modified>
</cp:coreProperties>
</file>